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45" w:rsidRPr="002D3D68" w:rsidRDefault="008D4445" w:rsidP="002D3D68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8D4445">
        <w:rPr>
          <w:rFonts w:eastAsia="Times New Roman" w:cs="Times New Roman"/>
          <w:b/>
          <w:szCs w:val="24"/>
          <w:lang w:eastAsia="ru-RU"/>
        </w:rPr>
        <w:t xml:space="preserve">График и места проведения </w:t>
      </w:r>
      <w:r w:rsidR="002D3D68">
        <w:rPr>
          <w:rFonts w:eastAsia="Times New Roman" w:cs="Times New Roman"/>
          <w:b/>
          <w:szCs w:val="24"/>
          <w:lang w:eastAsia="ru-RU"/>
        </w:rPr>
        <w:t>муниципального этапа</w:t>
      </w:r>
      <w:r w:rsidRPr="008D4445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8D4445">
        <w:rPr>
          <w:rFonts w:eastAsia="Times New Roman" w:cs="Times New Roman"/>
          <w:b/>
          <w:szCs w:val="24"/>
          <w:lang w:eastAsia="ru-RU"/>
        </w:rPr>
        <w:t>ВсОШ</w:t>
      </w:r>
      <w:proofErr w:type="spellEnd"/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2198"/>
        <w:gridCol w:w="3296"/>
        <w:gridCol w:w="2198"/>
      </w:tblGrid>
      <w:tr w:rsidR="002D28C3" w:rsidRPr="009478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947815" w:rsidRDefault="002D3D68" w:rsidP="00947815">
            <w:pPr>
              <w:pStyle w:val="a3"/>
              <w:jc w:val="center"/>
              <w:rPr>
                <w:b/>
              </w:rPr>
            </w:pPr>
            <w:r w:rsidRPr="00947815">
              <w:rPr>
                <w:b/>
              </w:rPr>
              <w:t>Предмет</w:t>
            </w:r>
          </w:p>
        </w:tc>
        <w:tc>
          <w:tcPr>
            <w:tcW w:w="1000" w:type="pct"/>
            <w:hideMark/>
          </w:tcPr>
          <w:p w:rsidR="002D3D68" w:rsidRPr="00947815" w:rsidRDefault="002D3D68" w:rsidP="00947815">
            <w:pPr>
              <w:pStyle w:val="a3"/>
              <w:jc w:val="center"/>
              <w:rPr>
                <w:b/>
              </w:rPr>
            </w:pPr>
            <w:r w:rsidRPr="00947815">
              <w:rPr>
                <w:b/>
              </w:rPr>
              <w:t>Дата проведения олимпиады</w:t>
            </w:r>
          </w:p>
        </w:tc>
        <w:tc>
          <w:tcPr>
            <w:tcW w:w="1500" w:type="pct"/>
            <w:hideMark/>
          </w:tcPr>
          <w:p w:rsidR="002D3D68" w:rsidRPr="00947815" w:rsidRDefault="002D3D68" w:rsidP="00947815">
            <w:pPr>
              <w:pStyle w:val="a3"/>
              <w:jc w:val="center"/>
              <w:rPr>
                <w:b/>
              </w:rPr>
            </w:pPr>
            <w:r w:rsidRPr="00947815">
              <w:rPr>
                <w:b/>
              </w:rPr>
              <w:t>Параллели</w:t>
            </w:r>
          </w:p>
        </w:tc>
        <w:tc>
          <w:tcPr>
            <w:tcW w:w="1000" w:type="pct"/>
            <w:hideMark/>
          </w:tcPr>
          <w:p w:rsidR="002D3D68" w:rsidRPr="00947815" w:rsidRDefault="002D3D68" w:rsidP="00947815">
            <w:pPr>
              <w:pStyle w:val="a3"/>
              <w:jc w:val="center"/>
              <w:rPr>
                <w:b/>
              </w:rPr>
            </w:pPr>
            <w:r w:rsidRPr="00947815">
              <w:rPr>
                <w:b/>
              </w:rPr>
              <w:t>Площадка проведения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Литература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6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1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Экономика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>–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4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Искусство (Мировая художественная культура)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10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3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Французский язык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11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>–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3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Обществознание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12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33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vMerge w:val="restar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Основы безопасности и защиты Родины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13 ноября</w:t>
            </w:r>
          </w:p>
        </w:tc>
        <w:tc>
          <w:tcPr>
            <w:tcW w:w="1500" w:type="pct"/>
            <w:hideMark/>
          </w:tcPr>
          <w:p w:rsidR="00623DDF" w:rsidRDefault="002D3D68" w:rsidP="00623DDF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  <w:p w:rsidR="002D3D68" w:rsidRPr="00D27415" w:rsidRDefault="002D3D68" w:rsidP="00623DDF">
            <w:pPr>
              <w:pStyle w:val="a3"/>
            </w:pPr>
            <w:r w:rsidRPr="00D27415">
              <w:t>теория</w:t>
            </w:r>
          </w:p>
        </w:tc>
        <w:tc>
          <w:tcPr>
            <w:tcW w:w="1000" w:type="pct"/>
            <w:vMerge w:val="restar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25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vMerge/>
            <w:hideMark/>
          </w:tcPr>
          <w:p w:rsidR="002D3D68" w:rsidRPr="00D27415" w:rsidRDefault="002D3D68" w:rsidP="00112D51">
            <w:pPr>
              <w:pStyle w:val="a3"/>
            </w:pP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14 ноября</w:t>
            </w:r>
          </w:p>
        </w:tc>
        <w:tc>
          <w:tcPr>
            <w:tcW w:w="1500" w:type="pct"/>
            <w:hideMark/>
          </w:tcPr>
          <w:p w:rsidR="00623DDF" w:rsidRDefault="002D3D68" w:rsidP="00623DDF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  <w:p w:rsidR="002D3D68" w:rsidRPr="00D27415" w:rsidRDefault="002D3D68" w:rsidP="00623DDF">
            <w:pPr>
              <w:pStyle w:val="a3"/>
            </w:pPr>
            <w:r w:rsidRPr="00D27415">
              <w:t>практика</w:t>
            </w:r>
          </w:p>
        </w:tc>
        <w:tc>
          <w:tcPr>
            <w:tcW w:w="1000" w:type="pct"/>
            <w:vMerge/>
            <w:hideMark/>
          </w:tcPr>
          <w:p w:rsidR="002D3D68" w:rsidRPr="00D27415" w:rsidRDefault="002D3D68" w:rsidP="00112D51">
            <w:pPr>
              <w:pStyle w:val="a3"/>
            </w:pP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Экология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15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>–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22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Астрономия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17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DA3021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1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География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18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4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Русский язык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19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1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vMerge w:val="restar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Физическая культура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20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>–</w:t>
            </w:r>
            <w:r w:rsidR="00947815">
              <w:t>11</w:t>
            </w:r>
            <w:r w:rsidR="00947815">
              <w:br/>
            </w:r>
            <w:r w:rsidRPr="00D27415">
              <w:t>теория</w:t>
            </w:r>
            <w:r w:rsidR="003240EC" w:rsidRPr="00D27415">
              <w:t xml:space="preserve">, </w:t>
            </w:r>
            <w:r w:rsidRPr="00D27415">
              <w:t>практика (юноши)</w:t>
            </w:r>
          </w:p>
        </w:tc>
        <w:tc>
          <w:tcPr>
            <w:tcW w:w="1000" w:type="pct"/>
            <w:vMerge w:val="restar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33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vMerge/>
            <w:hideMark/>
          </w:tcPr>
          <w:p w:rsidR="002D3D68" w:rsidRPr="00D27415" w:rsidRDefault="002D3D68" w:rsidP="00112D51">
            <w:pPr>
              <w:pStyle w:val="a3"/>
            </w:pP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21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947815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>–</w:t>
            </w:r>
            <w:r w:rsidRPr="00D27415">
              <w:t>11</w:t>
            </w:r>
            <w:r w:rsidR="00947815">
              <w:br/>
            </w:r>
            <w:r w:rsidRPr="00D27415">
              <w:t>практика (девушки)</w:t>
            </w:r>
          </w:p>
        </w:tc>
        <w:tc>
          <w:tcPr>
            <w:tcW w:w="1000" w:type="pct"/>
            <w:vMerge/>
            <w:hideMark/>
          </w:tcPr>
          <w:p w:rsidR="002D3D68" w:rsidRPr="00D27415" w:rsidRDefault="002D3D68" w:rsidP="00112D51">
            <w:pPr>
              <w:pStyle w:val="a3"/>
            </w:pP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Немецкий язык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24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>–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4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История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25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4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Физика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26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2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Английский язык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27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>–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3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Биология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28 ноября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4</w:t>
            </w: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Китайский язык</w:t>
            </w:r>
          </w:p>
        </w:tc>
        <w:tc>
          <w:tcPr>
            <w:tcW w:w="1000" w:type="pct"/>
            <w:vMerge w:val="restart"/>
            <w:hideMark/>
          </w:tcPr>
          <w:p w:rsidR="00A425C7" w:rsidRPr="00D27415" w:rsidRDefault="00A425C7" w:rsidP="00A425C7">
            <w:pPr>
              <w:pStyle w:val="a3"/>
            </w:pPr>
            <w:r w:rsidRPr="00D27415">
              <w:t>29 ноября</w:t>
            </w:r>
          </w:p>
          <w:p w:rsidR="00A425C7" w:rsidRPr="00D27415" w:rsidRDefault="00A425C7" w:rsidP="00112D51">
            <w:pPr>
              <w:pStyle w:val="a3"/>
            </w:pPr>
          </w:p>
        </w:tc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7–8, 9–11</w:t>
            </w:r>
          </w:p>
        </w:tc>
        <w:tc>
          <w:tcPr>
            <w:tcW w:w="1000" w:type="pct"/>
            <w:vMerge w:val="restart"/>
            <w:hideMark/>
          </w:tcPr>
          <w:p w:rsidR="00A425C7" w:rsidRPr="00D27415" w:rsidRDefault="00A425C7" w:rsidP="00A425C7">
            <w:pPr>
              <w:pStyle w:val="a3"/>
            </w:pPr>
            <w:r w:rsidRPr="00D27415">
              <w:t>СОШ № 22</w:t>
            </w:r>
          </w:p>
          <w:p w:rsidR="00A425C7" w:rsidRPr="00D27415" w:rsidRDefault="00A425C7" w:rsidP="00112D51">
            <w:pPr>
              <w:pStyle w:val="a3"/>
            </w:pP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Испанский язык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7–8, 9–11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Итальянский язык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7–8, 9–11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Право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 декабря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>–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3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Химия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2 декабря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2</w:t>
            </w: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Математика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4 декабря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6</w:t>
            </w:r>
            <w:r w:rsidR="003240EC" w:rsidRPr="00D27415">
              <w:t xml:space="preserve">, </w:t>
            </w:r>
            <w:r w:rsidRPr="00D27415">
              <w:t>7</w:t>
            </w:r>
            <w:r w:rsidR="003240EC" w:rsidRPr="00D27415">
              <w:t xml:space="preserve">, 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 xml:space="preserve">, </w:t>
            </w:r>
            <w:r w:rsidRPr="00D27415">
              <w:t>10</w:t>
            </w:r>
            <w:r w:rsidR="003240EC" w:rsidRPr="00D27415">
              <w:t xml:space="preserve">, 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3</w:t>
            </w: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 w:val="restar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Труд (технология)</w:t>
            </w:r>
            <w:r w:rsidRPr="00D27415">
              <w:br/>
              <w:t>Культура дома;</w:t>
            </w:r>
            <w:r w:rsidRPr="00D27415">
              <w:br/>
              <w:t>Техника, технологии и техническое творчество</w:t>
            </w: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5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947815">
            <w:pPr>
              <w:pStyle w:val="a3"/>
            </w:pPr>
            <w:r w:rsidRPr="00D27415">
              <w:t>7–</w:t>
            </w:r>
            <w:bookmarkStart w:id="0" w:name="_GoBack"/>
            <w:bookmarkEnd w:id="0"/>
            <w:r w:rsidRPr="00D27415">
              <w:t>8, 9, 10–11</w:t>
            </w:r>
            <w:r>
              <w:br/>
            </w:r>
            <w:r w:rsidRPr="00D27415">
              <w:t>теория, практика</w:t>
            </w:r>
          </w:p>
        </w:tc>
        <w:tc>
          <w:tcPr>
            <w:tcW w:w="1000" w:type="pct"/>
            <w:vMerge w:val="restart"/>
            <w:hideMark/>
          </w:tcPr>
          <w:p w:rsidR="00A425C7" w:rsidRPr="00D27415" w:rsidRDefault="00A425C7" w:rsidP="00A425C7">
            <w:pPr>
              <w:pStyle w:val="a3"/>
            </w:pPr>
            <w:r w:rsidRPr="00D27415">
              <w:t>СОШ № 2</w:t>
            </w:r>
            <w:r>
              <w:t>5</w:t>
            </w: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6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947815">
            <w:pPr>
              <w:pStyle w:val="a3"/>
            </w:pPr>
            <w:r w:rsidRPr="00D27415">
              <w:t>7–8, 9, 10–11</w:t>
            </w:r>
            <w:r>
              <w:br/>
            </w:r>
            <w:r w:rsidRPr="00D27415">
              <w:t>защита проектов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 w:val="restar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Информатика (профиль «Программирование»)</w:t>
            </w: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8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7–8, 9</w:t>
            </w:r>
          </w:p>
        </w:tc>
        <w:tc>
          <w:tcPr>
            <w:tcW w:w="1000" w:type="pct"/>
            <w:vMerge w:val="restart"/>
            <w:hideMark/>
          </w:tcPr>
          <w:p w:rsidR="00A425C7" w:rsidRPr="00D27415" w:rsidRDefault="00A425C7" w:rsidP="00A425C7">
            <w:pPr>
              <w:pStyle w:val="a3"/>
            </w:pPr>
            <w:r w:rsidRPr="00D27415">
              <w:t>СОШ № 1</w:t>
            </w: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9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10–11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 w:val="restart"/>
            <w:hideMark/>
          </w:tcPr>
          <w:p w:rsidR="00A425C7" w:rsidRPr="00D27415" w:rsidRDefault="00A425C7" w:rsidP="00623DDF">
            <w:pPr>
              <w:pStyle w:val="a3"/>
            </w:pPr>
            <w:r w:rsidRPr="00D27415">
              <w:t>Информатика (профиль «Робототехника»)</w:t>
            </w: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9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947815">
            <w:pPr>
              <w:pStyle w:val="a3"/>
            </w:pPr>
            <w:r w:rsidRPr="00D27415">
              <w:t>7–8, 9, 10–11</w:t>
            </w:r>
            <w:r>
              <w:br/>
            </w:r>
            <w:r w:rsidRPr="00D27415">
              <w:t xml:space="preserve">теоретический тур, </w:t>
            </w:r>
            <w:r>
              <w:t>защита </w:t>
            </w:r>
            <w:r w:rsidRPr="00D27415">
              <w:t>проектов (7–8)</w:t>
            </w:r>
          </w:p>
        </w:tc>
        <w:tc>
          <w:tcPr>
            <w:tcW w:w="1000" w:type="pct"/>
            <w:vMerge w:val="restart"/>
            <w:hideMark/>
          </w:tcPr>
          <w:p w:rsidR="00A425C7" w:rsidRPr="00D27415" w:rsidRDefault="00A425C7" w:rsidP="00A425C7">
            <w:pPr>
              <w:pStyle w:val="a3"/>
            </w:pPr>
            <w:r w:rsidRPr="00D27415">
              <w:t xml:space="preserve">СОШ </w:t>
            </w:r>
            <w:r>
              <w:t>№</w:t>
            </w:r>
            <w:r w:rsidRPr="00D27415">
              <w:t xml:space="preserve"> 25</w:t>
            </w: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10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623DDF">
            <w:pPr>
              <w:pStyle w:val="a3"/>
            </w:pPr>
            <w:r w:rsidRPr="00D27415">
              <w:t>7–8, 9, 10–11</w:t>
            </w:r>
            <w:r>
              <w:br/>
            </w:r>
            <w:r w:rsidRPr="00D27415">
              <w:t xml:space="preserve">практический тур, </w:t>
            </w:r>
            <w:r>
              <w:t>защита </w:t>
            </w:r>
            <w:r w:rsidRPr="00D27415">
              <w:t>проектов (9–11)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</w:tr>
      <w:tr w:rsidR="002D28C3" w:rsidRPr="00D27415" w:rsidTr="00153A9B">
        <w:trPr>
          <w:cantSplit/>
          <w:trHeight w:val="20"/>
        </w:trPr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Информатика (профиль «Искусственный интеллект»)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10 декабря</w:t>
            </w:r>
          </w:p>
        </w:tc>
        <w:tc>
          <w:tcPr>
            <w:tcW w:w="15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7</w:t>
            </w:r>
            <w:r w:rsidR="003240EC" w:rsidRPr="00D27415">
              <w:t>–</w:t>
            </w:r>
            <w:r w:rsidRPr="00D27415">
              <w:t>8</w:t>
            </w:r>
            <w:r w:rsidR="003240EC" w:rsidRPr="00D27415">
              <w:t xml:space="preserve">, </w:t>
            </w:r>
            <w:r w:rsidRPr="00D27415">
              <w:t>9</w:t>
            </w:r>
            <w:r w:rsidR="003240EC" w:rsidRPr="00D27415">
              <w:t>–</w:t>
            </w:r>
            <w:r w:rsidRPr="00D27415">
              <w:t>11</w:t>
            </w:r>
          </w:p>
        </w:tc>
        <w:tc>
          <w:tcPr>
            <w:tcW w:w="1000" w:type="pct"/>
            <w:hideMark/>
          </w:tcPr>
          <w:p w:rsidR="002D3D68" w:rsidRPr="00D27415" w:rsidRDefault="002D3D68" w:rsidP="00112D51">
            <w:pPr>
              <w:pStyle w:val="a3"/>
            </w:pPr>
            <w:r w:rsidRPr="00D27415">
              <w:t>СОШ № 25</w:t>
            </w: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 w:val="restart"/>
            <w:hideMark/>
          </w:tcPr>
          <w:p w:rsidR="00A425C7" w:rsidRPr="00D27415" w:rsidRDefault="00A425C7" w:rsidP="00623DDF">
            <w:pPr>
              <w:pStyle w:val="a3"/>
            </w:pPr>
            <w:r w:rsidRPr="00D27415">
              <w:t>Информатика (профиль «Информационная безопасность»)</w:t>
            </w: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10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947815">
            <w:pPr>
              <w:pStyle w:val="a3"/>
            </w:pPr>
            <w:r w:rsidRPr="00D27415">
              <w:t>7–8, 9, 10–11</w:t>
            </w:r>
            <w:r>
              <w:br/>
            </w:r>
            <w:r w:rsidRPr="00D27415">
              <w:t>теоретический тур</w:t>
            </w:r>
          </w:p>
        </w:tc>
        <w:tc>
          <w:tcPr>
            <w:tcW w:w="1000" w:type="pct"/>
            <w:vMerge w:val="restart"/>
            <w:hideMark/>
          </w:tcPr>
          <w:p w:rsidR="00A425C7" w:rsidRPr="00D27415" w:rsidRDefault="00A425C7" w:rsidP="00A425C7">
            <w:pPr>
              <w:pStyle w:val="a3"/>
            </w:pPr>
            <w:r w:rsidRPr="00D27415">
              <w:t>СОШ № 25</w:t>
            </w:r>
          </w:p>
        </w:tc>
      </w:tr>
      <w:tr w:rsidR="00A425C7" w:rsidRPr="00D27415" w:rsidTr="00153A9B">
        <w:trPr>
          <w:cantSplit/>
          <w:trHeight w:val="20"/>
        </w:trPr>
        <w:tc>
          <w:tcPr>
            <w:tcW w:w="15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  <w:tc>
          <w:tcPr>
            <w:tcW w:w="10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11 декабря</w:t>
            </w:r>
          </w:p>
        </w:tc>
        <w:tc>
          <w:tcPr>
            <w:tcW w:w="1500" w:type="pct"/>
            <w:hideMark/>
          </w:tcPr>
          <w:p w:rsidR="00A425C7" w:rsidRPr="00D27415" w:rsidRDefault="00A425C7" w:rsidP="00112D51">
            <w:pPr>
              <w:pStyle w:val="a3"/>
            </w:pPr>
            <w:r w:rsidRPr="00D27415">
              <w:t>7–8, 9, 10–</w:t>
            </w:r>
            <w:r>
              <w:t>11</w:t>
            </w:r>
            <w:r>
              <w:br/>
            </w:r>
            <w:r w:rsidRPr="00D27415">
              <w:t>защита проектов</w:t>
            </w:r>
          </w:p>
        </w:tc>
        <w:tc>
          <w:tcPr>
            <w:tcW w:w="1000" w:type="pct"/>
            <w:vMerge/>
            <w:hideMark/>
          </w:tcPr>
          <w:p w:rsidR="00A425C7" w:rsidRPr="00D27415" w:rsidRDefault="00A425C7" w:rsidP="00112D51">
            <w:pPr>
              <w:pStyle w:val="a3"/>
            </w:pPr>
          </w:p>
        </w:tc>
      </w:tr>
    </w:tbl>
    <w:p w:rsidR="008D4445" w:rsidRPr="008D4445" w:rsidRDefault="008D4445" w:rsidP="002D3D68">
      <w:pPr>
        <w:tabs>
          <w:tab w:val="left" w:pos="5450"/>
          <w:tab w:val="left" w:pos="6627"/>
          <w:tab w:val="left" w:pos="8988"/>
          <w:tab w:val="left" w:pos="9897"/>
        </w:tabs>
        <w:spacing w:before="200" w:after="0"/>
        <w:rPr>
          <w:rFonts w:eastAsia="Times New Roman" w:cs="Times New Roman"/>
          <w:szCs w:val="24"/>
          <w:lang w:eastAsia="ru-RU"/>
        </w:rPr>
      </w:pPr>
      <w:r w:rsidRPr="008D4445">
        <w:rPr>
          <w:rFonts w:eastAsia="Times New Roman" w:cs="Times New Roman"/>
          <w:szCs w:val="24"/>
          <w:lang w:eastAsia="ru-RU"/>
        </w:rPr>
        <w:t>Регистрация участников олимпиады: с 9:20 до 9:55</w:t>
      </w:r>
    </w:p>
    <w:p w:rsidR="008D4445" w:rsidRPr="008D4445" w:rsidRDefault="008D4445" w:rsidP="002D3D68">
      <w:pPr>
        <w:tabs>
          <w:tab w:val="left" w:pos="5450"/>
          <w:tab w:val="left" w:pos="6627"/>
          <w:tab w:val="left" w:pos="8988"/>
          <w:tab w:val="left" w:pos="9897"/>
        </w:tabs>
        <w:spacing w:after="0"/>
        <w:rPr>
          <w:rFonts w:eastAsia="Times New Roman" w:cs="Times New Roman"/>
          <w:szCs w:val="24"/>
          <w:lang w:eastAsia="ru-RU"/>
        </w:rPr>
      </w:pPr>
      <w:r w:rsidRPr="008D4445">
        <w:rPr>
          <w:rFonts w:eastAsia="Times New Roman" w:cs="Times New Roman"/>
          <w:szCs w:val="24"/>
          <w:lang w:eastAsia="ru-RU"/>
        </w:rPr>
        <w:t>Начало инструктажа: в 9:55</w:t>
      </w:r>
    </w:p>
    <w:p w:rsidR="00153A9B" w:rsidRDefault="008D4445" w:rsidP="002D3D68">
      <w:pPr>
        <w:tabs>
          <w:tab w:val="left" w:pos="5450"/>
          <w:tab w:val="left" w:pos="6627"/>
          <w:tab w:val="left" w:pos="8988"/>
          <w:tab w:val="left" w:pos="9897"/>
        </w:tabs>
        <w:spacing w:after="0"/>
        <w:rPr>
          <w:rFonts w:eastAsia="Times New Roman" w:cs="Times New Roman"/>
          <w:szCs w:val="24"/>
          <w:lang w:eastAsia="ru-RU"/>
        </w:rPr>
      </w:pPr>
      <w:r w:rsidRPr="008D4445">
        <w:rPr>
          <w:rFonts w:eastAsia="Times New Roman" w:cs="Times New Roman"/>
          <w:szCs w:val="24"/>
          <w:lang w:eastAsia="ru-RU"/>
        </w:rPr>
        <w:t>Начало олимпиады: в 10:00</w:t>
      </w:r>
    </w:p>
    <w:sectPr w:rsidR="00153A9B" w:rsidSect="002D3D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45"/>
    <w:rsid w:val="000A6126"/>
    <w:rsid w:val="001012C0"/>
    <w:rsid w:val="00112D51"/>
    <w:rsid w:val="00153A9B"/>
    <w:rsid w:val="00204AB5"/>
    <w:rsid w:val="002D28C3"/>
    <w:rsid w:val="002D3D68"/>
    <w:rsid w:val="002F6CAC"/>
    <w:rsid w:val="003240EC"/>
    <w:rsid w:val="004757F4"/>
    <w:rsid w:val="00475D9C"/>
    <w:rsid w:val="005E7681"/>
    <w:rsid w:val="00623DDF"/>
    <w:rsid w:val="006400B2"/>
    <w:rsid w:val="00694312"/>
    <w:rsid w:val="00702428"/>
    <w:rsid w:val="007E532E"/>
    <w:rsid w:val="008D4445"/>
    <w:rsid w:val="00947815"/>
    <w:rsid w:val="0096580B"/>
    <w:rsid w:val="00A425C7"/>
    <w:rsid w:val="00A57E51"/>
    <w:rsid w:val="00B64DE9"/>
    <w:rsid w:val="00CD3C25"/>
    <w:rsid w:val="00D2355E"/>
    <w:rsid w:val="00D27415"/>
    <w:rsid w:val="00DA3021"/>
    <w:rsid w:val="00E2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0B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6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80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96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5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5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5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65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65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6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65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5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6580B"/>
    <w:rPr>
      <w:b/>
      <w:bCs/>
    </w:rPr>
  </w:style>
  <w:style w:type="character" w:styleId="aa">
    <w:name w:val="Emphasis"/>
    <w:basedOn w:val="a0"/>
    <w:uiPriority w:val="20"/>
    <w:qFormat/>
    <w:rsid w:val="0096580B"/>
    <w:rPr>
      <w:i/>
      <w:iCs/>
    </w:rPr>
  </w:style>
  <w:style w:type="paragraph" w:styleId="ab">
    <w:name w:val="List Paragraph"/>
    <w:basedOn w:val="a"/>
    <w:uiPriority w:val="34"/>
    <w:qFormat/>
    <w:rsid w:val="00965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580B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965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580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965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5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5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5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5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5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580B"/>
    <w:pPr>
      <w:outlineLvl w:val="9"/>
    </w:pPr>
  </w:style>
  <w:style w:type="table" w:styleId="af4">
    <w:name w:val="Table Grid"/>
    <w:basedOn w:val="a1"/>
    <w:uiPriority w:val="59"/>
    <w:rsid w:val="008D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A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6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0B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6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80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96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5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5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5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65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65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6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65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5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6580B"/>
    <w:rPr>
      <w:b/>
      <w:bCs/>
    </w:rPr>
  </w:style>
  <w:style w:type="character" w:styleId="aa">
    <w:name w:val="Emphasis"/>
    <w:basedOn w:val="a0"/>
    <w:uiPriority w:val="20"/>
    <w:qFormat/>
    <w:rsid w:val="0096580B"/>
    <w:rPr>
      <w:i/>
      <w:iCs/>
    </w:rPr>
  </w:style>
  <w:style w:type="paragraph" w:styleId="ab">
    <w:name w:val="List Paragraph"/>
    <w:basedOn w:val="a"/>
    <w:uiPriority w:val="34"/>
    <w:qFormat/>
    <w:rsid w:val="00965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580B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965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580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965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5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5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5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5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5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580B"/>
    <w:pPr>
      <w:outlineLvl w:val="9"/>
    </w:pPr>
  </w:style>
  <w:style w:type="table" w:styleId="af4">
    <w:name w:val="Table Grid"/>
    <w:basedOn w:val="a1"/>
    <w:uiPriority w:val="59"/>
    <w:rsid w:val="008D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A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6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2025-10-27T12:00:00Z</dcterms:created>
  <dcterms:modified xsi:type="dcterms:W3CDTF">2025-10-27T12:50:00Z</dcterms:modified>
</cp:coreProperties>
</file>