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1F63">
      <w:pPr>
        <w:pStyle w:val="1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  <w:sz w:val="28"/>
        </w:rPr>
        <w:t>Минобрнауки</w:t>
      </w:r>
      <w:proofErr w:type="spellEnd"/>
      <w:r>
        <w:rPr>
          <w:rFonts w:eastAsia="Times New Roman"/>
          <w:sz w:val="28"/>
        </w:rPr>
        <w:t xml:space="preserve"> России) от 22 января 2014 г. N 32 г. Москва "Об утверждении Порядка приема граждан на </w:t>
      </w:r>
      <w:proofErr w:type="gramStart"/>
      <w:r>
        <w:rPr>
          <w:rFonts w:eastAsia="Times New Roman"/>
          <w:sz w:val="28"/>
        </w:rPr>
        <w:t>обучение по</w:t>
      </w:r>
      <w:proofErr w:type="gramEnd"/>
      <w:r>
        <w:rPr>
          <w:rFonts w:eastAsia="Times New Roman"/>
          <w:sz w:val="28"/>
        </w:rPr>
        <w:t xml:space="preserve"> образовательным программам начального общего, основного общего и среднего общего обр</w:t>
      </w:r>
      <w:r>
        <w:rPr>
          <w:rFonts w:eastAsia="Times New Roman"/>
          <w:sz w:val="28"/>
        </w:rPr>
        <w:t>азования"</w:t>
      </w:r>
    </w:p>
    <w:p w:rsidR="00000000" w:rsidRDefault="00E71F63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Порядок приема граждан на </w:t>
      </w:r>
      <w:proofErr w:type="gramStart"/>
      <w:r>
        <w:rPr>
          <w:rFonts w:eastAsia="Times New Roman"/>
        </w:rPr>
        <w:t>обучение по</w:t>
      </w:r>
      <w:proofErr w:type="gramEnd"/>
      <w:r>
        <w:rPr>
          <w:rFonts w:eastAsia="Times New Roman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000000" w:rsidRDefault="00E71F63">
      <w:pPr>
        <w:pStyle w:val="a5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</w:t>
      </w:r>
      <w:r>
        <w:t xml:space="preserve">России) от 22 января 2014 г. N 32 г. Москва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</w:t>
      </w:r>
    </w:p>
    <w:p w:rsidR="00000000" w:rsidRDefault="00E71F63">
      <w:pPr>
        <w:pStyle w:val="a5"/>
      </w:pPr>
      <w:r>
        <w:t>Дата подписания: 22.01.2014</w:t>
      </w:r>
    </w:p>
    <w:p w:rsidR="00000000" w:rsidRDefault="00E71F63">
      <w:pPr>
        <w:pStyle w:val="a5"/>
      </w:pPr>
      <w:r>
        <w:t>Дата публикации: 11.04.2014 00:00</w:t>
      </w:r>
    </w:p>
    <w:p w:rsidR="00000000" w:rsidRDefault="00E71F63">
      <w:pPr>
        <w:pStyle w:val="a5"/>
      </w:pPr>
      <w:r>
        <w:rPr>
          <w:b/>
          <w:bCs/>
        </w:rPr>
        <w:t>За</w:t>
      </w:r>
      <w:r>
        <w:rPr>
          <w:b/>
          <w:bCs/>
        </w:rPr>
        <w:t>регистрирован в Минюсте РФ 2 апреля 2014 г.</w:t>
      </w:r>
    </w:p>
    <w:p w:rsidR="00000000" w:rsidRDefault="00E71F63">
      <w:pPr>
        <w:pStyle w:val="a5"/>
      </w:pPr>
      <w:r>
        <w:rPr>
          <w:b/>
          <w:bCs/>
        </w:rPr>
        <w:t>Регистрационный N 31800</w:t>
      </w:r>
    </w:p>
    <w:p w:rsidR="00000000" w:rsidRDefault="00E71F63">
      <w:pPr>
        <w:pStyle w:val="a5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</w:t>
      </w:r>
      <w:r>
        <w:t xml:space="preserve">ст. 7598; 2013, N 19, ст. 2326; N 23, ст. 2878; N 27, ст. 3462; N 30, ст. 4036; </w:t>
      </w:r>
      <w:proofErr w:type="gramStart"/>
      <w: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</w:t>
      </w:r>
      <w:r>
        <w:t xml:space="preserve"> 2013 г. N 466 (Собрание законодательства Российской Федерации, 2013, N 23, ст. 2923; N 33, ст. 4386; N 37, ст. 4702; </w:t>
      </w:r>
      <w:hyperlink r:id="rId5" w:tgtFrame="_blank" w:history="1">
        <w:r>
          <w:rPr>
            <w:rStyle w:val="a3"/>
          </w:rPr>
          <w:t>официальный интернет-портал правовой информации</w:t>
        </w:r>
      </w:hyperlink>
      <w:r>
        <w:t xml:space="preserve">, 4 января 2014 г.), </w:t>
      </w:r>
      <w:r>
        <w:rPr>
          <w:b/>
          <w:bCs/>
        </w:rPr>
        <w:t>приказываю:</w:t>
      </w:r>
      <w:proofErr w:type="gramEnd"/>
    </w:p>
    <w:p w:rsidR="00000000" w:rsidRDefault="00E71F63">
      <w:pPr>
        <w:pStyle w:val="a5"/>
      </w:pPr>
      <w:r>
        <w:t xml:space="preserve">1. Утвердить прилагаемый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000000" w:rsidRDefault="00E71F63">
      <w:pPr>
        <w:pStyle w:val="a5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E71F63">
      <w:pPr>
        <w:pStyle w:val="a5"/>
      </w:pPr>
      <w:r>
        <w:t>от 15 ф</w:t>
      </w:r>
      <w:r>
        <w:t>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000000" w:rsidRDefault="00E71F63">
      <w:pPr>
        <w:pStyle w:val="a5"/>
      </w:pPr>
      <w:r>
        <w:t>от 4 июля 2012 г. N 521 "О внесении изменений в Порядок п</w:t>
      </w:r>
      <w:r>
        <w:t>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000000" w:rsidRDefault="00E71F63">
      <w:pPr>
        <w:pStyle w:val="a5"/>
      </w:pPr>
      <w:r>
        <w:rPr>
          <w:b/>
          <w:bCs/>
        </w:rPr>
        <w:t>Министр Д. Ливанов</w:t>
      </w:r>
    </w:p>
    <w:p w:rsidR="00000000" w:rsidRDefault="00E71F63">
      <w:pPr>
        <w:pStyle w:val="a5"/>
      </w:pPr>
      <w:r>
        <w:rPr>
          <w:u w:val="single"/>
        </w:rPr>
        <w:t>Приложение</w:t>
      </w:r>
    </w:p>
    <w:p w:rsidR="00000000" w:rsidRDefault="00E71F63">
      <w:pPr>
        <w:pStyle w:val="4"/>
        <w:rPr>
          <w:rFonts w:eastAsia="Times New Roman"/>
        </w:rPr>
      </w:pPr>
      <w:r>
        <w:rPr>
          <w:rFonts w:eastAsia="Times New Roman"/>
        </w:rPr>
        <w:lastRenderedPageBreak/>
        <w:t xml:space="preserve">Порядок приема граждан на </w:t>
      </w:r>
      <w:proofErr w:type="gramStart"/>
      <w:r>
        <w:rPr>
          <w:rFonts w:eastAsia="Times New Roman"/>
        </w:rPr>
        <w:t>обучение по</w:t>
      </w:r>
      <w:proofErr w:type="gramEnd"/>
      <w:r>
        <w:rPr>
          <w:rFonts w:eastAsia="Times New Roman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000000" w:rsidRDefault="00E71F63">
      <w:pPr>
        <w:pStyle w:val="a5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</w:t>
      </w:r>
      <w:r>
        <w:t>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</w:t>
      </w:r>
      <w:r>
        <w:t xml:space="preserve"> и среднего общего образования (далее соответственно - ОООД, общеобразовательные программы).</w:t>
      </w:r>
    </w:p>
    <w:p w:rsidR="00000000" w:rsidRDefault="00E71F63">
      <w:pPr>
        <w:pStyle w:val="a5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</w:t>
      </w:r>
      <w:r>
        <w:t>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</w:t>
      </w:r>
      <w:r>
        <w:t xml:space="preserve">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000000" w:rsidRDefault="00E71F63">
      <w:pPr>
        <w:pStyle w:val="a5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</w:t>
      </w:r>
      <w:r>
        <w:t>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vertAlign w:val="superscript"/>
        </w:rPr>
        <w:t>1</w:t>
      </w:r>
    </w:p>
    <w:p w:rsidR="00000000" w:rsidRDefault="00E71F63">
      <w:pPr>
        <w:pStyle w:val="a5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000000" w:rsidRDefault="00E71F63">
      <w:pPr>
        <w:pStyle w:val="a5"/>
      </w:pPr>
      <w:r>
        <w:t xml:space="preserve">4. </w:t>
      </w:r>
      <w:r>
        <w:t xml:space="preserve">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</w:t>
      </w:r>
      <w:r>
        <w:t>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vertAlign w:val="superscript"/>
        </w:rPr>
        <w:t>2</w:t>
      </w:r>
    </w:p>
    <w:p w:rsidR="00000000" w:rsidRDefault="00E71F63">
      <w:pPr>
        <w:pStyle w:val="a5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</w:t>
      </w:r>
      <w:r>
        <w:t xml:space="preserve">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</w:t>
      </w:r>
      <w:r>
        <w:t>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</w:t>
      </w:r>
      <w:r>
        <w:t>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</w:t>
      </w:r>
      <w:r>
        <w:t>ление в сфере образования.</w:t>
      </w:r>
      <w:r>
        <w:rPr>
          <w:vertAlign w:val="superscript"/>
        </w:rPr>
        <w:t>3</w:t>
      </w:r>
    </w:p>
    <w:p w:rsidR="00000000" w:rsidRDefault="00E71F63">
      <w:pPr>
        <w:pStyle w:val="a5"/>
      </w:pPr>
      <w:r>
        <w:t xml:space="preserve">6. </w:t>
      </w:r>
      <w:proofErr w:type="gramStart"/>
      <w: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</w:t>
      </w:r>
      <w:r>
        <w:t>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</w:t>
      </w:r>
      <w:r>
        <w:t xml:space="preserve"> ст. 6165).</w:t>
      </w:r>
      <w:proofErr w:type="gramEnd"/>
    </w:p>
    <w:p w:rsidR="00000000" w:rsidRDefault="00E71F63">
      <w:pPr>
        <w:pStyle w:val="a5"/>
      </w:pPr>
      <w: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</w:t>
      </w:r>
      <w:r>
        <w:t>чения допускается в случаях и в порядке, которые предусмотрены законодательством субъекта Российской Федерации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000000" w:rsidRDefault="00E71F63">
      <w:pPr>
        <w:pStyle w:val="a5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</w:t>
      </w:r>
      <w:r>
        <w:t xml:space="preserve">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</w:t>
      </w:r>
      <w:r>
        <w:t xml:space="preserve">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</w:t>
      </w:r>
      <w:r>
        <w:t>казаний к занятию соответствующим видом спорта.</w:t>
      </w:r>
      <w:r>
        <w:rPr>
          <w:vertAlign w:val="superscript"/>
        </w:rPr>
        <w:t>5</w:t>
      </w:r>
    </w:p>
    <w:p w:rsidR="00000000" w:rsidRDefault="00E71F63">
      <w:pPr>
        <w:pStyle w:val="a5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</w:t>
      </w:r>
      <w:r>
        <w:t>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vertAlign w:val="superscript"/>
        </w:rPr>
        <w:t>6</w:t>
      </w:r>
    </w:p>
    <w:p w:rsidR="00000000" w:rsidRDefault="00E71F63">
      <w:pPr>
        <w:pStyle w:val="a5"/>
      </w:pPr>
      <w:proofErr w:type="gramStart"/>
      <w:r>
        <w:t>Государственные и муниципальные образовательные организации размещают распорядительн</w:t>
      </w:r>
      <w:r>
        <w:t xml:space="preserve">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</w:t>
      </w:r>
      <w:r>
        <w:t>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000000" w:rsidRDefault="00E71F63">
      <w:pPr>
        <w:pStyle w:val="a5"/>
      </w:pPr>
      <w:r>
        <w:t>8. Государственная или муниципальная образовательная организация с целью проведения организованного приема гра</w:t>
      </w:r>
      <w:r>
        <w:t>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00000" w:rsidRDefault="00E71F63">
      <w:pPr>
        <w:pStyle w:val="a5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</w:t>
      </w:r>
      <w:r>
        <w:t>ядительного акта о закрепленной территории;</w:t>
      </w:r>
    </w:p>
    <w:p w:rsidR="00000000" w:rsidRDefault="00E71F63">
      <w:pPr>
        <w:pStyle w:val="a5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000000" w:rsidRDefault="00E71F63">
      <w:pPr>
        <w:pStyle w:val="a5"/>
      </w:pPr>
      <w:r>
        <w:t xml:space="preserve">9. </w:t>
      </w:r>
      <w:proofErr w:type="gramStart"/>
      <w:r>
        <w:t xml:space="preserve">Прием граждан в ОООД осуществляется по личному </w:t>
      </w:r>
      <w:r>
        <w:t>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</w:t>
      </w:r>
      <w:r>
        <w:t>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000000" w:rsidRDefault="00E71F63">
      <w:pPr>
        <w:pStyle w:val="a5"/>
      </w:pPr>
      <w:r>
        <w:t xml:space="preserve">ОООД может осуществлять </w:t>
      </w:r>
      <w:r>
        <w:t>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E71F63">
      <w:pPr>
        <w:pStyle w:val="a5"/>
      </w:pPr>
      <w:r>
        <w:lastRenderedPageBreak/>
        <w:t>В заявлении родителями (законными представителями) ребенка указываются следующие сведения:</w:t>
      </w:r>
    </w:p>
    <w:p w:rsidR="00000000" w:rsidRDefault="00E71F63">
      <w:pPr>
        <w:pStyle w:val="a5"/>
      </w:pPr>
      <w:r>
        <w:t>а) фамилия, имя, отчество (по</w:t>
      </w:r>
      <w:r>
        <w:t>следнее - при наличии) ребенка;</w:t>
      </w:r>
    </w:p>
    <w:p w:rsidR="00000000" w:rsidRDefault="00E71F63">
      <w:pPr>
        <w:pStyle w:val="a5"/>
      </w:pPr>
      <w:r>
        <w:t>б) дата и место рождения ребенка;</w:t>
      </w:r>
    </w:p>
    <w:p w:rsidR="00000000" w:rsidRDefault="00E71F63">
      <w:pPr>
        <w:pStyle w:val="a5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000000" w:rsidRDefault="00E71F63">
      <w:pPr>
        <w:pStyle w:val="a5"/>
      </w:pPr>
      <w:r>
        <w:t>г) адрес места жительства ребенка, его родителей (законных представителей);</w:t>
      </w:r>
    </w:p>
    <w:p w:rsidR="00000000" w:rsidRDefault="00E71F63">
      <w:pPr>
        <w:pStyle w:val="a5"/>
      </w:pPr>
      <w:r>
        <w:t>д) контактные тел</w:t>
      </w:r>
      <w:r>
        <w:t>ефоны родителей (законных представителей) ребенка.</w:t>
      </w:r>
    </w:p>
    <w:p w:rsidR="00000000" w:rsidRDefault="00E71F63">
      <w:pPr>
        <w:pStyle w:val="a5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00000" w:rsidRDefault="00E71F63">
      <w:pPr>
        <w:pStyle w:val="a5"/>
      </w:pPr>
      <w:r>
        <w:t>Для приема в ОООД:</w:t>
      </w:r>
    </w:p>
    <w:p w:rsidR="00000000" w:rsidRDefault="00E71F63">
      <w:pPr>
        <w:pStyle w:val="a5"/>
      </w:pPr>
      <w:proofErr w:type="gramStart"/>
      <w:r>
        <w:t>родители (законные представители) детей, проживающих на закреплен</w:t>
      </w:r>
      <w:r>
        <w:t>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</w:t>
      </w:r>
      <w:r>
        <w:t>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00000" w:rsidRDefault="00E71F63">
      <w:pPr>
        <w:pStyle w:val="a5"/>
      </w:pPr>
      <w:r>
        <w:t>родители (законные представители) детей, не проживающих на закрепленной территории, дополнительно предъявля</w:t>
      </w:r>
      <w:r>
        <w:t>ют свидетельство о рождении ребенка.</w:t>
      </w:r>
    </w:p>
    <w:p w:rsidR="00000000" w:rsidRDefault="00E71F63">
      <w:pPr>
        <w:pStyle w:val="a5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</w:t>
      </w:r>
      <w:r>
        <w:t xml:space="preserve"> документ, подтверждающий право заявителя на пребывание в Российской Федерации.</w:t>
      </w:r>
    </w:p>
    <w:p w:rsidR="00000000" w:rsidRDefault="00E71F63">
      <w:pPr>
        <w:pStyle w:val="a5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Default="00E71F63">
      <w:pPr>
        <w:pStyle w:val="a5"/>
      </w:pPr>
      <w:r>
        <w:t>Копии предъяв</w:t>
      </w:r>
      <w:r>
        <w:t>ляемых при приеме документов хранятся в ОООД на время обучения ребенка.</w:t>
      </w:r>
    </w:p>
    <w:p w:rsidR="00000000" w:rsidRDefault="00E71F63">
      <w:pPr>
        <w:pStyle w:val="a5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000000" w:rsidRDefault="00E71F63">
      <w:pPr>
        <w:pStyle w:val="a5"/>
      </w:pPr>
      <w:r>
        <w:t>11. При приеме в ОООД для получения среднего общего образования представляет</w:t>
      </w:r>
      <w:r>
        <w:t>ся аттестат об основном общем образовании установленного образца.</w:t>
      </w:r>
    </w:p>
    <w:p w:rsidR="00000000" w:rsidRDefault="00E71F63">
      <w:pPr>
        <w:pStyle w:val="a5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000000" w:rsidRDefault="00E71F63">
      <w:pPr>
        <w:pStyle w:val="a5"/>
      </w:pPr>
      <w:r>
        <w:t xml:space="preserve">13. Факт ознакомления родителей (законных представителей) ребенка с лицензией на </w:t>
      </w:r>
      <w:r>
        <w:t xml:space="preserve">осуществление образовательной деятельности, свидетельством о государственной </w:t>
      </w:r>
      <w:r>
        <w:lastRenderedPageBreak/>
        <w:t>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00000" w:rsidRDefault="00E71F63">
      <w:pPr>
        <w:pStyle w:val="a5"/>
      </w:pPr>
      <w:r>
        <w:t>Подписью родителей (законных представите</w:t>
      </w:r>
      <w:r>
        <w:t>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000000" w:rsidRDefault="00E71F63">
      <w:pPr>
        <w:pStyle w:val="a5"/>
      </w:pPr>
      <w:r>
        <w:t>14. Прием заявлений в первый класс ОООД для граждан, проживающих на закрепленной тер</w:t>
      </w:r>
      <w:r>
        <w:t>ритории, начинается не позднее 1 февраля и завершается не позднее 30 июня текущего года.</w:t>
      </w:r>
    </w:p>
    <w:p w:rsidR="00000000" w:rsidRDefault="00E71F63">
      <w:pPr>
        <w:pStyle w:val="a5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000000" w:rsidRDefault="00E71F63">
      <w:pPr>
        <w:pStyle w:val="a5"/>
      </w:pPr>
      <w:r>
        <w:t>Для детей, не проживающих на закрепленной территории, прием</w:t>
      </w:r>
      <w:r>
        <w:t xml:space="preserve">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00000" w:rsidRDefault="00E71F63">
      <w:pPr>
        <w:pStyle w:val="a5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</w:t>
      </w:r>
      <w:r>
        <w:t>е проживающих на закрепленной территории, ранее 1 июля.</w:t>
      </w:r>
      <w:proofErr w:type="gramEnd"/>
    </w:p>
    <w:p w:rsidR="00000000" w:rsidRDefault="00E71F63">
      <w:pPr>
        <w:pStyle w:val="a5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00000" w:rsidRDefault="00E71F63">
      <w:pPr>
        <w:pStyle w:val="a5"/>
      </w:pPr>
      <w:r>
        <w:t>16. При приеме на свободные</w:t>
      </w:r>
      <w:r>
        <w:t xml:space="preserve">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</w:t>
      </w:r>
      <w:r>
        <w:t>ектов Российской Федерации.</w:t>
      </w:r>
    </w:p>
    <w:p w:rsidR="00000000" w:rsidRDefault="00E71F63">
      <w:pPr>
        <w:pStyle w:val="a5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</w:t>
      </w:r>
      <w:r>
        <w:t>ко-педагогической комиссии.</w:t>
      </w:r>
      <w:r>
        <w:rPr>
          <w:vertAlign w:val="superscript"/>
        </w:rPr>
        <w:t>8</w:t>
      </w:r>
    </w:p>
    <w:p w:rsidR="00000000" w:rsidRDefault="00E71F63">
      <w:pPr>
        <w:pStyle w:val="a5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</w:t>
      </w:r>
      <w:r>
        <w:t>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00000" w:rsidRDefault="00E71F63">
      <w:pPr>
        <w:pStyle w:val="a5"/>
      </w:pPr>
      <w:r>
        <w:t>19. Распорядительные акты ОО</w:t>
      </w:r>
      <w:r>
        <w:t>ОД о приеме детей на обучение размещаются на информационном стенде ОООД в день их издания.</w:t>
      </w:r>
    </w:p>
    <w:p w:rsidR="00000000" w:rsidRDefault="00E71F63">
      <w:pPr>
        <w:pStyle w:val="a5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000000" w:rsidRDefault="00E71F63">
      <w:pPr>
        <w:pStyle w:val="a5"/>
      </w:pPr>
      <w:r>
        <w:rPr>
          <w:vertAlign w:val="superscript"/>
        </w:rPr>
        <w:t>1</w:t>
      </w:r>
      <w:r>
        <w:t xml:space="preserve"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</w:t>
      </w:r>
      <w:r>
        <w:t>ст. 6165).</w:t>
      </w:r>
    </w:p>
    <w:p w:rsidR="00000000" w:rsidRDefault="00E71F63">
      <w:pPr>
        <w:pStyle w:val="a5"/>
      </w:pPr>
      <w:r>
        <w:rPr>
          <w:vertAlign w:val="superscript"/>
        </w:rPr>
        <w:lastRenderedPageBreak/>
        <w:t>2</w:t>
      </w:r>
      <w:r>
        <w:t xml:space="preserve"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</w:t>
      </w:r>
      <w:r>
        <w:t>4036; N 48, ст. 6165).</w:t>
      </w:r>
    </w:p>
    <w:p w:rsidR="00000000" w:rsidRDefault="00E71F63">
      <w:pPr>
        <w:pStyle w:val="a5"/>
      </w:pPr>
      <w:r>
        <w:rPr>
          <w:vertAlign w:val="superscript"/>
        </w:rPr>
        <w:t>3</w:t>
      </w:r>
      <w: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</w:t>
      </w:r>
      <w:r>
        <w:t>; N 30, ст. 4036; N 48, ст. 6165).</w:t>
      </w:r>
    </w:p>
    <w:p w:rsidR="00000000" w:rsidRDefault="00E71F63">
      <w:pPr>
        <w:pStyle w:val="a5"/>
      </w:pPr>
      <w:r>
        <w:rPr>
          <w:vertAlign w:val="superscript"/>
        </w:rPr>
        <w:t>4</w:t>
      </w:r>
      <w:r>
        <w:t xml:space="preserve"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</w:t>
      </w:r>
      <w:r>
        <w:t>27, ст. 3462; N 30, ст. 4036; N 48, ст. 6165).</w:t>
      </w:r>
    </w:p>
    <w:p w:rsidR="00000000" w:rsidRDefault="00E71F63">
      <w:pPr>
        <w:pStyle w:val="a5"/>
      </w:pPr>
      <w:r>
        <w:rPr>
          <w:vertAlign w:val="superscript"/>
        </w:rPr>
        <w:t>5</w:t>
      </w:r>
      <w:r>
        <w:t xml:space="preserve"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</w:t>
      </w:r>
      <w:r>
        <w:t>ст. 2878; N 27, ст. 3462; N 30, ст. 4036; N 48, ст. 6165).</w:t>
      </w:r>
    </w:p>
    <w:p w:rsidR="00000000" w:rsidRDefault="00E71F63">
      <w:pPr>
        <w:pStyle w:val="a5"/>
      </w:pPr>
      <w:r>
        <w:rPr>
          <w:vertAlign w:val="superscript"/>
        </w:rPr>
        <w:t>6</w:t>
      </w:r>
      <w:r>
        <w:t xml:space="preserve"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</w:t>
      </w:r>
      <w:r>
        <w:t>2326; N 23, ст. 2878; N 27, ст. 3462; N 30, ст. 4036; N 48, ст. 6165).</w:t>
      </w:r>
    </w:p>
    <w:p w:rsidR="00000000" w:rsidRDefault="00E71F63">
      <w:pPr>
        <w:pStyle w:val="a5"/>
      </w:pPr>
      <w:r>
        <w:rPr>
          <w:vertAlign w:val="superscript"/>
        </w:rPr>
        <w:t>7</w:t>
      </w:r>
      <w: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71F63" w:rsidRDefault="00E71F63" w:rsidP="0006310C">
      <w:pPr>
        <w:pStyle w:val="a5"/>
      </w:pPr>
      <w:r>
        <w:rPr>
          <w:vertAlign w:val="superscript"/>
        </w:rPr>
        <w:t>8</w:t>
      </w:r>
      <w:r>
        <w:t>Часть 3 статьи 55 Феде</w:t>
      </w:r>
      <w:r>
        <w:t>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bookmarkStart w:id="0" w:name="_GoBack"/>
      <w:bookmarkEnd w:id="0"/>
    </w:p>
    <w:sectPr w:rsidR="00E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54C26"/>
    <w:rsid w:val="0006310C"/>
    <w:rsid w:val="00854C26"/>
    <w:rsid w:val="00E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:/www.pravo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</vt:lpstr>
    </vt:vector>
  </TitlesOfParts>
  <Company/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dc:title>
  <dc:creator>Home</dc:creator>
  <cp:lastModifiedBy>Home</cp:lastModifiedBy>
  <cp:revision>3</cp:revision>
  <dcterms:created xsi:type="dcterms:W3CDTF">2015-01-26T16:11:00Z</dcterms:created>
  <dcterms:modified xsi:type="dcterms:W3CDTF">2015-01-26T16:12:00Z</dcterms:modified>
</cp:coreProperties>
</file>